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CB3" w:rsidRPr="009F7FAF" w:rsidP="009362B9">
      <w:pPr>
        <w:pStyle w:val="BodyText"/>
        <w:rPr>
          <w:sz w:val="22"/>
          <w:szCs w:val="22"/>
        </w:rPr>
      </w:pPr>
      <w:r w:rsidRPr="009F7FAF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9F7FAF" w:rsidR="00265850">
        <w:rPr>
          <w:sz w:val="22"/>
          <w:szCs w:val="22"/>
        </w:rPr>
        <w:t xml:space="preserve">               </w:t>
      </w:r>
      <w:r w:rsidRPr="009F7FAF">
        <w:rPr>
          <w:sz w:val="22"/>
          <w:szCs w:val="22"/>
        </w:rPr>
        <w:t xml:space="preserve">  </w:t>
      </w:r>
      <w:r w:rsidRPr="009F7FAF" w:rsidR="000E4F21">
        <w:rPr>
          <w:sz w:val="22"/>
          <w:szCs w:val="22"/>
        </w:rPr>
        <w:t>Дело № 5-</w:t>
      </w:r>
      <w:r w:rsidRPr="009F7FAF" w:rsidR="007E2AEB">
        <w:rPr>
          <w:sz w:val="22"/>
          <w:szCs w:val="22"/>
        </w:rPr>
        <w:t>1785-0501</w:t>
      </w:r>
      <w:r w:rsidRPr="009F7FAF" w:rsidR="000E4F21">
        <w:rPr>
          <w:sz w:val="22"/>
          <w:szCs w:val="22"/>
        </w:rPr>
        <w:t>/202</w:t>
      </w:r>
      <w:r w:rsidRPr="009F7FAF" w:rsidR="006B69D4">
        <w:rPr>
          <w:sz w:val="22"/>
          <w:szCs w:val="22"/>
        </w:rPr>
        <w:t>5</w:t>
      </w:r>
    </w:p>
    <w:p w:rsidR="009362B9" w:rsidRPr="009F7FAF" w:rsidP="009362B9">
      <w:pPr>
        <w:pStyle w:val="BodyText"/>
        <w:jc w:val="center"/>
        <w:rPr>
          <w:sz w:val="26"/>
          <w:szCs w:val="26"/>
        </w:rPr>
      </w:pPr>
      <w:r w:rsidRPr="009F7FAF">
        <w:rPr>
          <w:sz w:val="26"/>
          <w:szCs w:val="26"/>
        </w:rPr>
        <w:t>ПОСТАНОВЛЕНИЕ</w:t>
      </w:r>
    </w:p>
    <w:p w:rsidR="009362B9" w:rsidRPr="009F7FAF" w:rsidP="009362B9">
      <w:pPr>
        <w:pStyle w:val="BodyText"/>
        <w:jc w:val="center"/>
        <w:rPr>
          <w:sz w:val="26"/>
          <w:szCs w:val="26"/>
        </w:rPr>
      </w:pPr>
      <w:r w:rsidRPr="009F7FAF">
        <w:rPr>
          <w:sz w:val="26"/>
          <w:szCs w:val="26"/>
        </w:rPr>
        <w:t>о назначении административного наказания</w:t>
      </w:r>
    </w:p>
    <w:p w:rsidR="009362B9" w:rsidRPr="009F7FAF" w:rsidP="009362B9">
      <w:pPr>
        <w:pStyle w:val="BodyText"/>
        <w:rPr>
          <w:sz w:val="26"/>
          <w:szCs w:val="26"/>
        </w:rPr>
      </w:pPr>
    </w:p>
    <w:p w:rsidR="000E4F21" w:rsidRPr="009F7FAF" w:rsidP="000E4F21">
      <w:pPr>
        <w:pStyle w:val="BodyText"/>
        <w:rPr>
          <w:sz w:val="26"/>
          <w:szCs w:val="26"/>
        </w:rPr>
      </w:pPr>
      <w:r w:rsidRPr="009F7FAF">
        <w:rPr>
          <w:sz w:val="26"/>
          <w:szCs w:val="26"/>
        </w:rPr>
        <w:t>22 апреля 202</w:t>
      </w:r>
      <w:r w:rsidRPr="009F7FAF" w:rsidR="006B69D4">
        <w:rPr>
          <w:sz w:val="26"/>
          <w:szCs w:val="26"/>
        </w:rPr>
        <w:t>5</w:t>
      </w:r>
      <w:r w:rsidRPr="009F7FAF">
        <w:rPr>
          <w:sz w:val="26"/>
          <w:szCs w:val="26"/>
        </w:rPr>
        <w:t xml:space="preserve"> года                                                        </w:t>
      </w:r>
      <w:r w:rsidRPr="009F7FAF" w:rsidR="001C5012">
        <w:rPr>
          <w:sz w:val="26"/>
          <w:szCs w:val="26"/>
        </w:rPr>
        <w:t xml:space="preserve">                              </w:t>
      </w:r>
      <w:r w:rsidRPr="009F7FAF">
        <w:rPr>
          <w:sz w:val="26"/>
          <w:szCs w:val="26"/>
        </w:rPr>
        <w:t xml:space="preserve">г. Нефтеюганск     </w:t>
      </w:r>
    </w:p>
    <w:p w:rsidR="000E4F21" w:rsidRPr="009F7FAF" w:rsidP="000E4F21">
      <w:pPr>
        <w:pStyle w:val="BodyText"/>
        <w:rPr>
          <w:sz w:val="26"/>
          <w:szCs w:val="26"/>
        </w:rPr>
      </w:pPr>
    </w:p>
    <w:p w:rsidR="007E2AEB" w:rsidRPr="009F7FAF" w:rsidP="007E2AEB">
      <w:pPr>
        <w:widowControl w:val="0"/>
        <w:tabs>
          <w:tab w:val="left" w:pos="426"/>
        </w:tabs>
        <w:ind w:right="-1"/>
        <w:jc w:val="both"/>
        <w:rPr>
          <w:sz w:val="26"/>
          <w:szCs w:val="26"/>
          <w:lang w:eastAsia="ar-SA"/>
        </w:rPr>
      </w:pPr>
      <w:r w:rsidRPr="009F7FAF">
        <w:rPr>
          <w:sz w:val="26"/>
          <w:szCs w:val="26"/>
        </w:rPr>
        <w:tab/>
        <w:t xml:space="preserve">Мировой судья судебного участка № 6 Нефтеюганского судебного района Ханты – Мансийского автономного округа – Югры Сабитова Д.Р. </w:t>
      </w:r>
      <w:r w:rsidRPr="009F7FAF">
        <w:rPr>
          <w:sz w:val="26"/>
          <w:szCs w:val="26"/>
          <w:lang w:eastAsia="ar-SA"/>
        </w:rPr>
        <w:t>(</w:t>
      </w:r>
      <w:r w:rsidRPr="009F7FAF">
        <w:rPr>
          <w:sz w:val="26"/>
          <w:szCs w:val="26"/>
        </w:rPr>
        <w:t>628305, ХМАО-Ю</w:t>
      </w:r>
      <w:r w:rsidRPr="009F7FAF">
        <w:rPr>
          <w:sz w:val="26"/>
          <w:szCs w:val="26"/>
        </w:rPr>
        <w:t>гра, г. Нефтеюганск, ул. Сургутская 10</w:t>
      </w:r>
      <w:r w:rsidRPr="009F7FAF">
        <w:rPr>
          <w:sz w:val="26"/>
          <w:szCs w:val="26"/>
          <w:lang w:eastAsia="ar-SA"/>
        </w:rPr>
        <w:t>), рассмотрев в открытом судебном заседании дело об административном правонарушении в отношении:</w:t>
      </w:r>
    </w:p>
    <w:p w:rsidR="000E4F21" w:rsidRPr="009F7FAF" w:rsidP="00F25C1C">
      <w:pPr>
        <w:pStyle w:val="BodyText"/>
        <w:rPr>
          <w:sz w:val="26"/>
          <w:szCs w:val="26"/>
        </w:rPr>
      </w:pPr>
      <w:r w:rsidRPr="009F7FAF">
        <w:rPr>
          <w:sz w:val="26"/>
          <w:szCs w:val="26"/>
        </w:rPr>
        <w:tab/>
      </w:r>
      <w:r w:rsidRPr="009F7FAF" w:rsidR="007E2AEB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9F7FAF" w:rsidR="007E2AEB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9F7FAF" w:rsidR="007E2AEB">
        <w:rPr>
          <w:sz w:val="26"/>
          <w:szCs w:val="26"/>
        </w:rPr>
        <w:t>Д</w:t>
      </w:r>
      <w:r>
        <w:rPr>
          <w:sz w:val="26"/>
          <w:szCs w:val="26"/>
        </w:rPr>
        <w:t>.</w:t>
      </w:r>
      <w:r w:rsidRPr="009F7FAF" w:rsidR="00673474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9F7FAF" w:rsidR="00673474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9F7FAF" w:rsidR="00673474">
        <w:rPr>
          <w:sz w:val="26"/>
          <w:szCs w:val="26"/>
        </w:rPr>
        <w:t xml:space="preserve">, </w:t>
      </w:r>
      <w:r w:rsidRPr="009F7FAF" w:rsidR="007E2AEB">
        <w:rPr>
          <w:sz w:val="26"/>
          <w:szCs w:val="26"/>
        </w:rPr>
        <w:t>председателя гаражно-строительного кооператива «</w:t>
      </w:r>
      <w:r>
        <w:rPr>
          <w:sz w:val="26"/>
          <w:szCs w:val="26"/>
        </w:rPr>
        <w:t>***</w:t>
      </w:r>
      <w:r w:rsidRPr="009F7FAF" w:rsidR="007E2AEB">
        <w:rPr>
          <w:sz w:val="26"/>
          <w:szCs w:val="26"/>
        </w:rPr>
        <w:t>»</w:t>
      </w:r>
      <w:r w:rsidRPr="009F7FAF" w:rsidR="00673474">
        <w:rPr>
          <w:sz w:val="26"/>
          <w:szCs w:val="26"/>
        </w:rPr>
        <w:t>,</w:t>
      </w:r>
      <w:r w:rsidRPr="009F7FAF" w:rsidR="007E2AEB">
        <w:rPr>
          <w:sz w:val="26"/>
          <w:szCs w:val="26"/>
        </w:rPr>
        <w:t xml:space="preserve"> </w:t>
      </w:r>
      <w:r w:rsidRPr="009F7FAF" w:rsidR="00673474">
        <w:rPr>
          <w:sz w:val="26"/>
          <w:szCs w:val="26"/>
        </w:rPr>
        <w:t xml:space="preserve">зарегистрированного и проживающего по адресу: </w:t>
      </w:r>
      <w:r>
        <w:rPr>
          <w:sz w:val="26"/>
          <w:szCs w:val="26"/>
        </w:rPr>
        <w:t>***</w:t>
      </w:r>
      <w:r w:rsidRPr="009F7FAF" w:rsidR="00673474">
        <w:rPr>
          <w:sz w:val="26"/>
          <w:szCs w:val="26"/>
        </w:rPr>
        <w:t xml:space="preserve">, </w:t>
      </w:r>
      <w:r w:rsidRPr="009F7FAF" w:rsidR="007E2AEB">
        <w:rPr>
          <w:sz w:val="26"/>
          <w:szCs w:val="26"/>
        </w:rPr>
        <w:t xml:space="preserve">ИНН: </w:t>
      </w:r>
      <w:r>
        <w:rPr>
          <w:sz w:val="26"/>
          <w:szCs w:val="26"/>
        </w:rPr>
        <w:t>***</w:t>
      </w:r>
      <w:r w:rsidRPr="009F7FAF" w:rsidR="00673474">
        <w:rPr>
          <w:sz w:val="26"/>
          <w:szCs w:val="26"/>
        </w:rPr>
        <w:t>,</w:t>
      </w:r>
      <w:r w:rsidRPr="009F7FAF">
        <w:rPr>
          <w:sz w:val="26"/>
          <w:szCs w:val="26"/>
        </w:rPr>
        <w:t xml:space="preserve"> </w:t>
      </w:r>
    </w:p>
    <w:p w:rsidR="00CC0D75" w:rsidRPr="009F7FAF" w:rsidP="00D71D0A">
      <w:pPr>
        <w:ind w:firstLine="708"/>
        <w:jc w:val="both"/>
        <w:rPr>
          <w:sz w:val="26"/>
          <w:szCs w:val="26"/>
        </w:rPr>
      </w:pPr>
      <w:r w:rsidRPr="009F7FAF">
        <w:rPr>
          <w:sz w:val="26"/>
          <w:szCs w:val="26"/>
        </w:rPr>
        <w:t xml:space="preserve">в совершении административного правонарушения, предусмотренного ст. 15.5 Кодекса Российской </w:t>
      </w:r>
      <w:r w:rsidRPr="009F7FAF">
        <w:rPr>
          <w:sz w:val="26"/>
          <w:szCs w:val="26"/>
        </w:rPr>
        <w:t>Федерации об административных правонарушениях,</w:t>
      </w:r>
    </w:p>
    <w:p w:rsidR="00CC0D75" w:rsidRPr="009F7FAF" w:rsidP="00D71D0A">
      <w:pPr>
        <w:pStyle w:val="BodyText"/>
        <w:rPr>
          <w:sz w:val="26"/>
          <w:szCs w:val="26"/>
        </w:rPr>
      </w:pPr>
    </w:p>
    <w:p w:rsidR="00CC0D75" w:rsidRPr="009F7FAF" w:rsidP="00D71D0A">
      <w:pPr>
        <w:jc w:val="center"/>
        <w:rPr>
          <w:bCs/>
          <w:sz w:val="26"/>
          <w:szCs w:val="26"/>
        </w:rPr>
      </w:pPr>
      <w:r w:rsidRPr="009F7FAF">
        <w:rPr>
          <w:bCs/>
          <w:sz w:val="26"/>
          <w:szCs w:val="26"/>
        </w:rPr>
        <w:t>У С Т А Н О В И Л:</w:t>
      </w:r>
    </w:p>
    <w:p w:rsidR="00CC0D75" w:rsidRPr="009F7FAF" w:rsidP="00D71D0A">
      <w:pPr>
        <w:jc w:val="center"/>
        <w:rPr>
          <w:b/>
          <w:bCs/>
          <w:sz w:val="26"/>
          <w:szCs w:val="26"/>
        </w:rPr>
      </w:pPr>
    </w:p>
    <w:p w:rsidR="007E2AEB" w:rsidRPr="009F7FAF" w:rsidP="00F25C1C">
      <w:pPr>
        <w:ind w:firstLine="540"/>
        <w:jc w:val="both"/>
        <w:rPr>
          <w:sz w:val="26"/>
          <w:szCs w:val="26"/>
        </w:rPr>
      </w:pPr>
      <w:r w:rsidRPr="009F7FAF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9F7FAF">
        <w:rPr>
          <w:sz w:val="26"/>
          <w:szCs w:val="26"/>
        </w:rPr>
        <w:t>В.Д.</w:t>
      </w:r>
      <w:r w:rsidRPr="009F7FAF" w:rsidR="00673474">
        <w:rPr>
          <w:sz w:val="26"/>
          <w:szCs w:val="26"/>
        </w:rPr>
        <w:t xml:space="preserve"> являясь </w:t>
      </w:r>
      <w:r w:rsidRPr="009F7FAF">
        <w:rPr>
          <w:sz w:val="26"/>
          <w:szCs w:val="26"/>
        </w:rPr>
        <w:t>председателем гаражно-строительного кооператива «</w:t>
      </w:r>
      <w:r>
        <w:rPr>
          <w:sz w:val="26"/>
          <w:szCs w:val="26"/>
        </w:rPr>
        <w:t>***</w:t>
      </w:r>
      <w:r w:rsidRPr="009F7FAF">
        <w:rPr>
          <w:sz w:val="26"/>
          <w:szCs w:val="26"/>
        </w:rPr>
        <w:t>»</w:t>
      </w:r>
      <w:r w:rsidRPr="009F7FAF" w:rsidR="00673474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***</w:t>
      </w:r>
      <w:r w:rsidRPr="009F7FAF" w:rsidR="00FE38EA">
        <w:rPr>
          <w:sz w:val="26"/>
          <w:szCs w:val="26"/>
        </w:rPr>
        <w:t xml:space="preserve">, </w:t>
      </w:r>
      <w:r w:rsidRPr="009F7FAF">
        <w:rPr>
          <w:sz w:val="26"/>
          <w:szCs w:val="26"/>
        </w:rPr>
        <w:t xml:space="preserve">в нарушение п. 7 ст. </w:t>
      </w:r>
      <w:r w:rsidRPr="009F7FAF">
        <w:rPr>
          <w:sz w:val="26"/>
          <w:szCs w:val="26"/>
        </w:rPr>
        <w:t>431 НК РФ, до 25.10.2024 не представил в установленный срок в налоговый орган по месту учета – межрайонную ИФНС России № 7 по Ханты-Мансийскому автономному округу – Югре, налоговый расчет по страховым взносам за 9 месяцев, квартальный 2024 года. Срок предс</w:t>
      </w:r>
      <w:r w:rsidRPr="009F7FAF">
        <w:rPr>
          <w:sz w:val="26"/>
          <w:szCs w:val="26"/>
        </w:rPr>
        <w:t xml:space="preserve">тавления налогового расчета по страховым взносам за 9 месяцев, квартальный 2024 года – не позднее 24:00 часов 25.10.2024, фактически налоговый расчет по страховым взносам за 9 месяцев, квартальный 2024 года представлен </w:t>
      </w:r>
      <w:r w:rsidRPr="009F7FAF" w:rsidR="00265850">
        <w:rPr>
          <w:sz w:val="26"/>
          <w:szCs w:val="26"/>
        </w:rPr>
        <w:t>27.01.2025</w:t>
      </w:r>
      <w:r w:rsidRPr="009F7FAF">
        <w:rPr>
          <w:sz w:val="26"/>
          <w:szCs w:val="26"/>
        </w:rPr>
        <w:t>.</w:t>
      </w:r>
    </w:p>
    <w:p w:rsidR="007E2AEB" w:rsidRPr="009F7FAF" w:rsidP="00F25C1C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 xml:space="preserve">В судебное заседание </w:t>
      </w:r>
      <w:r w:rsidRPr="009F7FAF" w:rsidR="00265850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9F7FAF" w:rsidR="00265850">
        <w:rPr>
          <w:sz w:val="26"/>
          <w:szCs w:val="26"/>
        </w:rPr>
        <w:t>В.Д.</w:t>
      </w:r>
      <w:r w:rsidRPr="009F7FAF">
        <w:rPr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7E2AEB" w:rsidRPr="009F7FAF" w:rsidP="00F25C1C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При таких обстоятельствах, в соответствии с требовани</w:t>
      </w:r>
      <w:r w:rsidRPr="009F7FAF">
        <w:rPr>
          <w:sz w:val="26"/>
          <w:szCs w:val="26"/>
        </w:rPr>
        <w:t>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</w:t>
      </w:r>
      <w:r w:rsidRPr="009F7FAF">
        <w:rPr>
          <w:sz w:val="26"/>
          <w:szCs w:val="26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F7FAF" w:rsidR="00265850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9F7FAF" w:rsidR="00265850">
        <w:rPr>
          <w:sz w:val="26"/>
          <w:szCs w:val="26"/>
        </w:rPr>
        <w:t xml:space="preserve">В.Д. </w:t>
      </w:r>
      <w:r w:rsidRPr="009F7FAF">
        <w:rPr>
          <w:sz w:val="26"/>
          <w:szCs w:val="26"/>
        </w:rPr>
        <w:t xml:space="preserve">в его отсутствие.  </w:t>
      </w:r>
    </w:p>
    <w:p w:rsidR="007E2AEB" w:rsidRPr="009F7FAF" w:rsidP="00F25C1C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Мировой судья, исследовав материалы дела, счит</w:t>
      </w:r>
      <w:r w:rsidRPr="009F7FAF">
        <w:rPr>
          <w:sz w:val="26"/>
          <w:szCs w:val="26"/>
        </w:rPr>
        <w:t xml:space="preserve">ает, что вина </w:t>
      </w:r>
      <w:r w:rsidRPr="009F7FAF" w:rsidR="00265850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9F7FAF" w:rsidR="00265850">
        <w:rPr>
          <w:sz w:val="26"/>
          <w:szCs w:val="26"/>
        </w:rPr>
        <w:t xml:space="preserve">В.Д. </w:t>
      </w:r>
      <w:r w:rsidRPr="009F7FAF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E2AEB" w:rsidRPr="009F7FAF" w:rsidP="00F25C1C">
      <w:pPr>
        <w:pStyle w:val="BodyText"/>
        <w:tabs>
          <w:tab w:val="left" w:pos="567"/>
        </w:tabs>
        <w:rPr>
          <w:sz w:val="26"/>
          <w:szCs w:val="26"/>
        </w:rPr>
      </w:pPr>
      <w:r w:rsidRPr="009F7FAF">
        <w:rPr>
          <w:sz w:val="26"/>
          <w:szCs w:val="26"/>
        </w:rPr>
        <w:tab/>
        <w:t xml:space="preserve">- протоколом № </w:t>
      </w:r>
      <w:r>
        <w:rPr>
          <w:sz w:val="26"/>
          <w:szCs w:val="26"/>
        </w:rPr>
        <w:t>***</w:t>
      </w:r>
      <w:r w:rsidRPr="009F7FAF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***</w:t>
      </w:r>
      <w:r w:rsidRPr="009F7FAF">
        <w:rPr>
          <w:sz w:val="26"/>
          <w:szCs w:val="26"/>
        </w:rPr>
        <w:t xml:space="preserve">, согласно которому </w:t>
      </w:r>
      <w:r w:rsidRPr="009F7FAF" w:rsidR="00265850">
        <w:rPr>
          <w:sz w:val="26"/>
          <w:szCs w:val="26"/>
        </w:rPr>
        <w:t>председатель Б</w:t>
      </w:r>
      <w:r>
        <w:rPr>
          <w:sz w:val="26"/>
          <w:szCs w:val="26"/>
        </w:rPr>
        <w:t>.</w:t>
      </w:r>
      <w:r w:rsidRPr="009F7FAF" w:rsidR="00265850">
        <w:rPr>
          <w:sz w:val="26"/>
          <w:szCs w:val="26"/>
        </w:rPr>
        <w:t>В.Д.</w:t>
      </w:r>
      <w:r w:rsidRPr="009F7FAF">
        <w:rPr>
          <w:sz w:val="26"/>
          <w:szCs w:val="26"/>
        </w:rPr>
        <w:t xml:space="preserve">, не представил в установленный срок </w:t>
      </w:r>
      <w:r w:rsidRPr="009F7FA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9F7FAF">
        <w:rPr>
          <w:sz w:val="26"/>
          <w:szCs w:val="26"/>
        </w:rPr>
        <w:t>России №7 по Ханты-Мансийскому автономному округу – Югре, налоговый расчет по страховым взносам за 9 месяцев, квартальный 2024 года;</w:t>
      </w:r>
    </w:p>
    <w:p w:rsidR="007E2AEB" w:rsidRPr="009F7FAF" w:rsidP="007E2AEB">
      <w:pPr>
        <w:pStyle w:val="BodyText"/>
        <w:tabs>
          <w:tab w:val="left" w:pos="567"/>
        </w:tabs>
        <w:rPr>
          <w:sz w:val="26"/>
          <w:szCs w:val="26"/>
        </w:rPr>
      </w:pPr>
      <w:r w:rsidRPr="009F7FAF">
        <w:rPr>
          <w:sz w:val="26"/>
          <w:szCs w:val="26"/>
        </w:rPr>
        <w:tab/>
        <w:t>- списком внутренних почтовых от</w:t>
      </w:r>
      <w:r w:rsidRPr="009F7FAF">
        <w:rPr>
          <w:sz w:val="26"/>
          <w:szCs w:val="26"/>
        </w:rPr>
        <w:t>правлений о направлении копии протокола об административном правонарушении;</w:t>
      </w:r>
    </w:p>
    <w:p w:rsidR="007E2AEB" w:rsidRPr="009F7FAF" w:rsidP="007E2AEB">
      <w:pPr>
        <w:pStyle w:val="BodyText"/>
        <w:tabs>
          <w:tab w:val="left" w:pos="567"/>
        </w:tabs>
        <w:rPr>
          <w:sz w:val="26"/>
          <w:szCs w:val="26"/>
        </w:rPr>
      </w:pPr>
      <w:r w:rsidRPr="009F7FAF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 w:rsidRPr="009F7FAF" w:rsidR="00265850">
        <w:rPr>
          <w:sz w:val="26"/>
          <w:szCs w:val="26"/>
        </w:rPr>
        <w:t>19.02.2025</w:t>
      </w:r>
      <w:r w:rsidRPr="009F7FAF">
        <w:rPr>
          <w:sz w:val="26"/>
          <w:szCs w:val="26"/>
        </w:rPr>
        <w:t xml:space="preserve">; списком внутренних почтовых отправлений о направлении уведомления о </w:t>
      </w:r>
      <w:r w:rsidRPr="009F7FAF">
        <w:rPr>
          <w:sz w:val="26"/>
          <w:szCs w:val="26"/>
        </w:rPr>
        <w:t>времени и месте составления протокола; отчетом об отслеживании отправления с почтовым идентификатором;</w:t>
      </w:r>
    </w:p>
    <w:p w:rsidR="007E2AEB" w:rsidRPr="009F7FAF" w:rsidP="007E2AEB">
      <w:pPr>
        <w:pStyle w:val="BodyText"/>
        <w:tabs>
          <w:tab w:val="left" w:pos="567"/>
        </w:tabs>
        <w:rPr>
          <w:sz w:val="26"/>
          <w:szCs w:val="26"/>
        </w:rPr>
      </w:pPr>
      <w:r w:rsidRPr="009F7FAF">
        <w:rPr>
          <w:sz w:val="26"/>
          <w:szCs w:val="26"/>
        </w:rPr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9F7FAF" w:rsidR="001C5012">
        <w:rPr>
          <w:sz w:val="26"/>
          <w:szCs w:val="26"/>
        </w:rPr>
        <w:t>27.01.2025</w:t>
      </w:r>
      <w:r w:rsidRPr="009F7FAF">
        <w:rPr>
          <w:sz w:val="26"/>
          <w:szCs w:val="26"/>
        </w:rPr>
        <w:t>;</w:t>
      </w:r>
    </w:p>
    <w:p w:rsidR="007E2AEB" w:rsidRPr="009F7FAF" w:rsidP="007E2AEB">
      <w:pPr>
        <w:pStyle w:val="BodyText"/>
        <w:tabs>
          <w:tab w:val="left" w:pos="567"/>
        </w:tabs>
        <w:rPr>
          <w:sz w:val="26"/>
          <w:szCs w:val="26"/>
        </w:rPr>
      </w:pPr>
      <w:r w:rsidRPr="009F7FAF">
        <w:rPr>
          <w:sz w:val="26"/>
          <w:szCs w:val="26"/>
        </w:rPr>
        <w:tab/>
        <w:t xml:space="preserve">- выпиской из Единого </w:t>
      </w:r>
      <w:r w:rsidRPr="009F7FAF">
        <w:rPr>
          <w:sz w:val="26"/>
          <w:szCs w:val="26"/>
        </w:rPr>
        <w:t>государственного реестра юридических лиц.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9F7FAF">
        <w:rPr>
          <w:sz w:val="26"/>
          <w:szCs w:val="26"/>
        </w:rPr>
        <w:t>рять.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</w:t>
      </w:r>
      <w:r w:rsidRPr="009F7FAF">
        <w:rPr>
          <w:sz w:val="26"/>
          <w:szCs w:val="26"/>
        </w:rPr>
        <w:t>в.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Согласно подп. 3 п. 3.4 ст.23 Налогового кодекса РФ, 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В соответствии с п. 1 ст. 419 Налогового кодекса плательщика</w:t>
      </w:r>
      <w:r w:rsidRPr="009F7FAF">
        <w:rPr>
          <w:sz w:val="26"/>
          <w:szCs w:val="26"/>
        </w:rPr>
        <w:t>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</w:t>
      </w:r>
      <w:r w:rsidRPr="009F7FAF">
        <w:rPr>
          <w:sz w:val="26"/>
          <w:szCs w:val="26"/>
        </w:rPr>
        <w:t>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</w:t>
      </w:r>
      <w:r w:rsidRPr="009F7FAF">
        <w:rPr>
          <w:sz w:val="26"/>
          <w:szCs w:val="26"/>
        </w:rPr>
        <w:t>, занимающиеся в установленном законодательством Российской Федерации порядке частной практикой.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Согласно п. 7 ст. 431 Налогового кодекса РФ плательщики, указанные в п.п. 1 п. 1 ст. 419 настоящего Кодекса (за исключением физических лиц, производящих выпла</w:t>
      </w:r>
      <w:r w:rsidRPr="009F7FAF">
        <w:rPr>
          <w:sz w:val="26"/>
          <w:szCs w:val="26"/>
        </w:rPr>
        <w:t>ты, указанные в п.п.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</w:t>
      </w:r>
      <w:r w:rsidRPr="009F7FAF">
        <w:rPr>
          <w:sz w:val="26"/>
          <w:szCs w:val="26"/>
        </w:rPr>
        <w:t>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Согласно ст. 423 Налогового кодекса РФ, расчетным периодом признае</w:t>
      </w:r>
      <w:r w:rsidRPr="009F7FAF">
        <w:rPr>
          <w:sz w:val="26"/>
          <w:szCs w:val="26"/>
        </w:rPr>
        <w:t>тся календарный год; отчетными периодами признаются первый квартал, полугодие, девять месяцев календарного года.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</w:t>
      </w:r>
      <w:r w:rsidRPr="009F7FAF">
        <w:rPr>
          <w:sz w:val="26"/>
          <w:szCs w:val="26"/>
        </w:rPr>
        <w:t xml:space="preserve">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Согласно ч. 1 ст. 7 Федеральн</w:t>
      </w:r>
      <w:r w:rsidRPr="009F7FAF">
        <w:rPr>
          <w:sz w:val="26"/>
          <w:szCs w:val="26"/>
        </w:rPr>
        <w:t>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E2AEB" w:rsidRPr="009F7FAF" w:rsidP="00F25C1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 xml:space="preserve">Действия должностного лица </w:t>
      </w:r>
      <w:r w:rsidRPr="009F7FAF" w:rsidR="001C5012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9F7FAF" w:rsidR="001C5012">
        <w:rPr>
          <w:sz w:val="26"/>
          <w:szCs w:val="26"/>
        </w:rPr>
        <w:t xml:space="preserve">В.Д. </w:t>
      </w:r>
      <w:r w:rsidRPr="009F7FAF">
        <w:rPr>
          <w:sz w:val="26"/>
          <w:szCs w:val="26"/>
        </w:rPr>
        <w:t>мировой судья квалифици</w:t>
      </w:r>
      <w:r w:rsidRPr="009F7FAF">
        <w:rPr>
          <w:sz w:val="26"/>
          <w:szCs w:val="26"/>
        </w:rPr>
        <w:t>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E2AEB" w:rsidRPr="009F7FAF" w:rsidP="00F25C1C">
      <w:pPr>
        <w:ind w:firstLine="567"/>
        <w:jc w:val="both"/>
        <w:rPr>
          <w:sz w:val="26"/>
          <w:szCs w:val="26"/>
        </w:rPr>
      </w:pPr>
      <w:r w:rsidRPr="009F7FAF">
        <w:rPr>
          <w:sz w:val="26"/>
          <w:szCs w:val="26"/>
        </w:rPr>
        <w:t>При назначении наказания</w:t>
      </w:r>
      <w:r w:rsidRPr="009F7FAF">
        <w:rPr>
          <w:sz w:val="26"/>
          <w:szCs w:val="26"/>
        </w:rPr>
        <w:t xml:space="preserve"> судья учитывает характер совершенного правонарушения, личность </w:t>
      </w:r>
      <w:r w:rsidRPr="009F7FAF" w:rsidR="001C5012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9F7FAF" w:rsidR="001C5012">
        <w:rPr>
          <w:sz w:val="26"/>
          <w:szCs w:val="26"/>
        </w:rPr>
        <w:t>В.Д.</w:t>
      </w:r>
      <w:r w:rsidRPr="009F7FAF">
        <w:rPr>
          <w:sz w:val="26"/>
          <w:szCs w:val="26"/>
        </w:rPr>
        <w:t>, его имущественное положение.</w:t>
      </w:r>
    </w:p>
    <w:p w:rsidR="007E2AEB" w:rsidRPr="009F7FAF" w:rsidP="007E2AEB">
      <w:pPr>
        <w:ind w:firstLine="567"/>
        <w:jc w:val="both"/>
        <w:rPr>
          <w:sz w:val="26"/>
          <w:szCs w:val="26"/>
        </w:rPr>
      </w:pPr>
      <w:r w:rsidRPr="009F7FAF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</w:t>
      </w:r>
      <w:r w:rsidRPr="009F7FAF">
        <w:rPr>
          <w:sz w:val="26"/>
          <w:szCs w:val="26"/>
        </w:rPr>
        <w:t>тративных правонарушениях, мировой судья не находит.</w:t>
      </w:r>
    </w:p>
    <w:p w:rsidR="007E2AEB" w:rsidRPr="009F7FAF" w:rsidP="007E2AEB">
      <w:pPr>
        <w:ind w:firstLine="567"/>
        <w:jc w:val="both"/>
        <w:rPr>
          <w:sz w:val="26"/>
          <w:szCs w:val="26"/>
        </w:rPr>
      </w:pPr>
      <w:r w:rsidRPr="009F7FAF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7E2AEB" w:rsidRPr="009F7FAF" w:rsidP="007E2AEB">
      <w:pPr>
        <w:tabs>
          <w:tab w:val="left" w:pos="567"/>
        </w:tabs>
        <w:jc w:val="both"/>
        <w:rPr>
          <w:sz w:val="26"/>
          <w:szCs w:val="26"/>
        </w:rPr>
      </w:pPr>
      <w:r w:rsidRPr="009F7FAF">
        <w:rPr>
          <w:sz w:val="26"/>
          <w:szCs w:val="26"/>
        </w:rPr>
        <w:tab/>
        <w:t>С учётом изложенного, руководствуясь ст.ст. 29.9 ч.1, 29.10, 30.1 Кодек</w:t>
      </w:r>
      <w:r w:rsidRPr="009F7FAF">
        <w:rPr>
          <w:sz w:val="26"/>
          <w:szCs w:val="26"/>
        </w:rPr>
        <w:t>са Российской Федерации об административных правонарушениях, мировой судья</w:t>
      </w:r>
    </w:p>
    <w:p w:rsidR="007E2AEB" w:rsidRPr="009F7FAF" w:rsidP="007E2AEB">
      <w:pPr>
        <w:jc w:val="center"/>
        <w:rPr>
          <w:sz w:val="26"/>
          <w:szCs w:val="26"/>
        </w:rPr>
      </w:pPr>
    </w:p>
    <w:p w:rsidR="007E2AEB" w:rsidRPr="009F7FAF" w:rsidP="007E2AEB">
      <w:pPr>
        <w:jc w:val="center"/>
        <w:rPr>
          <w:bCs/>
          <w:sz w:val="26"/>
          <w:szCs w:val="26"/>
        </w:rPr>
      </w:pPr>
      <w:r w:rsidRPr="009F7FAF">
        <w:rPr>
          <w:bCs/>
          <w:sz w:val="26"/>
          <w:szCs w:val="26"/>
        </w:rPr>
        <w:t>П О С Т А Н О В И Л:</w:t>
      </w:r>
    </w:p>
    <w:p w:rsidR="007E2AEB" w:rsidRPr="009F7FAF" w:rsidP="007E2AEB">
      <w:pPr>
        <w:jc w:val="center"/>
        <w:rPr>
          <w:b/>
          <w:bCs/>
          <w:sz w:val="26"/>
          <w:szCs w:val="26"/>
        </w:rPr>
      </w:pPr>
    </w:p>
    <w:p w:rsidR="007E2AEB" w:rsidRPr="009F7FAF" w:rsidP="00F25C1C">
      <w:pPr>
        <w:pStyle w:val="BodyText"/>
        <w:ind w:firstLine="567"/>
        <w:rPr>
          <w:sz w:val="26"/>
          <w:szCs w:val="26"/>
        </w:rPr>
      </w:pPr>
      <w:r w:rsidRPr="009F7FAF">
        <w:rPr>
          <w:sz w:val="26"/>
          <w:szCs w:val="26"/>
        </w:rPr>
        <w:t>председателя гаражно-строительного кооператива «</w:t>
      </w:r>
      <w:r>
        <w:rPr>
          <w:sz w:val="26"/>
          <w:szCs w:val="26"/>
        </w:rPr>
        <w:t>***</w:t>
      </w:r>
      <w:r w:rsidRPr="009F7FAF">
        <w:rPr>
          <w:sz w:val="26"/>
          <w:szCs w:val="26"/>
        </w:rPr>
        <w:t>» Б</w:t>
      </w:r>
      <w:r>
        <w:rPr>
          <w:sz w:val="26"/>
          <w:szCs w:val="26"/>
        </w:rPr>
        <w:t>.</w:t>
      </w:r>
      <w:r w:rsidRPr="009F7FAF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9F7FAF">
        <w:rPr>
          <w:sz w:val="26"/>
          <w:szCs w:val="26"/>
        </w:rPr>
        <w:t>Д</w:t>
      </w:r>
      <w:r>
        <w:rPr>
          <w:sz w:val="26"/>
          <w:szCs w:val="26"/>
        </w:rPr>
        <w:t>.</w:t>
      </w:r>
      <w:r w:rsidRPr="009F7FAF">
        <w:rPr>
          <w:sz w:val="26"/>
          <w:szCs w:val="26"/>
        </w:rPr>
        <w:t xml:space="preserve"> признать виновным в совершении административного правонарушения, пре</w:t>
      </w:r>
      <w:r w:rsidRPr="009F7FAF">
        <w:rPr>
          <w:sz w:val="26"/>
          <w:szCs w:val="26"/>
        </w:rPr>
        <w:t>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7E2AEB" w:rsidRPr="009F7FAF" w:rsidP="007E2AEB">
      <w:pPr>
        <w:pStyle w:val="BodyText"/>
        <w:ind w:firstLine="567"/>
        <w:rPr>
          <w:sz w:val="26"/>
          <w:szCs w:val="26"/>
        </w:rPr>
      </w:pPr>
      <w:r w:rsidRPr="009F7FAF">
        <w:rPr>
          <w:sz w:val="26"/>
          <w:szCs w:val="26"/>
        </w:rPr>
        <w:t>Постановление может быть обжаловано в Нефтеюганский районный суд ХМАО-Югры в течение десяти дней со д</w:t>
      </w:r>
      <w:r w:rsidRPr="009F7FAF">
        <w:rPr>
          <w:sz w:val="26"/>
          <w:szCs w:val="26"/>
        </w:rPr>
        <w:t>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7E2AEB" w:rsidRPr="009F7FAF" w:rsidP="007E2AEB">
      <w:pPr>
        <w:rPr>
          <w:b/>
          <w:sz w:val="26"/>
          <w:szCs w:val="26"/>
        </w:rPr>
      </w:pPr>
    </w:p>
    <w:p w:rsidR="007E2AEB" w:rsidRPr="009F7FAF" w:rsidP="007E2AEB">
      <w:pPr>
        <w:rPr>
          <w:b/>
          <w:sz w:val="26"/>
          <w:szCs w:val="26"/>
        </w:rPr>
      </w:pPr>
    </w:p>
    <w:p w:rsidR="007E2AEB" w:rsidRPr="009F7FAF" w:rsidP="007E2AEB">
      <w:pPr>
        <w:tabs>
          <w:tab w:val="left" w:pos="6390"/>
        </w:tabs>
        <w:ind w:left="-284" w:hanging="283"/>
        <w:rPr>
          <w:sz w:val="26"/>
          <w:szCs w:val="26"/>
        </w:rPr>
      </w:pPr>
      <w:r w:rsidRPr="009F7FAF">
        <w:rPr>
          <w:sz w:val="26"/>
          <w:szCs w:val="26"/>
        </w:rPr>
        <w:t xml:space="preserve">                            Мировой судья                      подпись</w:t>
      </w:r>
      <w:r w:rsidRPr="009F7FAF">
        <w:rPr>
          <w:sz w:val="26"/>
          <w:szCs w:val="26"/>
        </w:rPr>
        <w:tab/>
      </w:r>
      <w:r w:rsidRPr="009F7FAF" w:rsidR="001C5012">
        <w:rPr>
          <w:sz w:val="26"/>
          <w:szCs w:val="26"/>
        </w:rPr>
        <w:t xml:space="preserve">Д.Р. Сабитова </w:t>
      </w:r>
    </w:p>
    <w:p w:rsidR="007E2AEB" w:rsidRPr="009F7FAF" w:rsidP="007E2AEB">
      <w:pPr>
        <w:ind w:left="-284" w:hanging="283"/>
        <w:rPr>
          <w:sz w:val="26"/>
          <w:szCs w:val="26"/>
        </w:rPr>
      </w:pPr>
      <w:r w:rsidRPr="009F7FAF">
        <w:rPr>
          <w:sz w:val="26"/>
          <w:szCs w:val="26"/>
        </w:rPr>
        <w:t xml:space="preserve">                            Копия верна.</w:t>
      </w:r>
    </w:p>
    <w:p w:rsidR="007E2AEB" w:rsidRPr="009F7FAF" w:rsidP="007E2AEB">
      <w:pPr>
        <w:ind w:left="-284" w:hanging="283"/>
        <w:rPr>
          <w:sz w:val="26"/>
          <w:szCs w:val="26"/>
        </w:rPr>
      </w:pPr>
      <w:r w:rsidRPr="009F7FAF">
        <w:rPr>
          <w:sz w:val="26"/>
          <w:szCs w:val="26"/>
        </w:rPr>
        <w:t xml:space="preserve">                            Мировой судья                                                     </w:t>
      </w:r>
      <w:r w:rsidRPr="009F7FAF" w:rsidR="001C5012">
        <w:rPr>
          <w:sz w:val="26"/>
          <w:szCs w:val="26"/>
        </w:rPr>
        <w:t>Д.Р. Сабитова</w:t>
      </w: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E2AEB" w:rsidRPr="009F7FAF" w:rsidP="007E2AEB">
      <w:pPr>
        <w:suppressAutoHyphens/>
        <w:jc w:val="both"/>
        <w:rPr>
          <w:bCs/>
          <w:spacing w:val="-5"/>
          <w:lang w:eastAsia="ar-SA"/>
        </w:rPr>
      </w:pPr>
      <w:r w:rsidRPr="009F7FAF">
        <w:rPr>
          <w:bCs/>
          <w:spacing w:val="-5"/>
          <w:lang w:eastAsia="ar-SA"/>
        </w:rPr>
        <w:t xml:space="preserve">Подлинник находится в судебном участке № </w:t>
      </w:r>
      <w:r w:rsidRPr="009F7FAF" w:rsidR="001C5012">
        <w:rPr>
          <w:bCs/>
          <w:spacing w:val="-5"/>
          <w:lang w:eastAsia="ar-SA"/>
        </w:rPr>
        <w:t>6</w:t>
      </w:r>
      <w:r w:rsidRPr="009F7FAF">
        <w:rPr>
          <w:bCs/>
          <w:spacing w:val="-5"/>
          <w:lang w:eastAsia="ar-SA"/>
        </w:rPr>
        <w:t xml:space="preserve"> Нефтеюганского судебного района ХМАО-Югры, в деле № 5-</w:t>
      </w:r>
      <w:r w:rsidRPr="009F7FAF" w:rsidR="001C5012">
        <w:rPr>
          <w:bCs/>
          <w:spacing w:val="-5"/>
          <w:lang w:eastAsia="ar-SA"/>
        </w:rPr>
        <w:t>1785</w:t>
      </w:r>
      <w:r w:rsidRPr="009F7FAF">
        <w:rPr>
          <w:bCs/>
          <w:spacing w:val="-5"/>
          <w:lang w:eastAsia="ar-SA"/>
        </w:rPr>
        <w:t>-</w:t>
      </w:r>
      <w:r w:rsidRPr="009F7FAF" w:rsidR="001C5012">
        <w:rPr>
          <w:bCs/>
          <w:spacing w:val="-5"/>
          <w:lang w:eastAsia="ar-SA"/>
        </w:rPr>
        <w:t>0501</w:t>
      </w:r>
      <w:r w:rsidRPr="009F7FAF">
        <w:rPr>
          <w:bCs/>
          <w:spacing w:val="-5"/>
          <w:lang w:eastAsia="ar-SA"/>
        </w:rPr>
        <w:t xml:space="preserve"> за 2025 год.</w:t>
      </w:r>
    </w:p>
    <w:p w:rsidR="007E2AEB" w:rsidRPr="009F7FAF" w:rsidP="007E2AEB">
      <w:pPr>
        <w:suppressAutoHyphens/>
        <w:rPr>
          <w:sz w:val="22"/>
          <w:szCs w:val="22"/>
          <w:lang w:eastAsia="ar-SA"/>
        </w:rPr>
      </w:pPr>
      <w:r w:rsidRPr="009F7FAF">
        <w:rPr>
          <w:lang w:eastAsia="ar-SA"/>
        </w:rPr>
        <w:t>«Постановление не вступило в законную силу</w:t>
      </w:r>
      <w:r w:rsidRPr="009F7FAF">
        <w:rPr>
          <w:sz w:val="22"/>
          <w:szCs w:val="22"/>
          <w:lang w:eastAsia="ar-SA"/>
        </w:rPr>
        <w:t xml:space="preserve">»  </w:t>
      </w:r>
    </w:p>
    <w:p w:rsidR="007E2AEB" w:rsidRPr="009F7FAF" w:rsidP="007E2AEB">
      <w:pPr>
        <w:suppressAutoHyphens/>
        <w:rPr>
          <w:sz w:val="22"/>
          <w:szCs w:val="22"/>
          <w:lang w:eastAsia="ar-SA"/>
        </w:rPr>
      </w:pPr>
    </w:p>
    <w:p w:rsidR="007E2AEB" w:rsidRPr="009F7FAF" w:rsidP="007E2AEB">
      <w:pPr>
        <w:suppressAutoHyphens/>
        <w:rPr>
          <w:sz w:val="22"/>
          <w:szCs w:val="22"/>
          <w:lang w:eastAsia="ar-SA"/>
        </w:rPr>
      </w:pPr>
    </w:p>
    <w:p w:rsidR="007E2AEB" w:rsidRPr="009F7FAF" w:rsidP="007E2AEB">
      <w:pPr>
        <w:suppressAutoHyphens/>
        <w:rPr>
          <w:sz w:val="22"/>
          <w:szCs w:val="22"/>
          <w:lang w:eastAsia="ar-SA"/>
        </w:rPr>
      </w:pPr>
    </w:p>
    <w:p w:rsidR="007E2AEB" w:rsidRPr="009F7FAF" w:rsidP="007E2AEB">
      <w:pPr>
        <w:ind w:right="-569"/>
        <w:rPr>
          <w:sz w:val="22"/>
          <w:szCs w:val="22"/>
          <w:lang w:eastAsia="ar-SA"/>
        </w:rPr>
      </w:pPr>
    </w:p>
    <w:p w:rsidR="00E31764" w:rsidRPr="009F7FAF" w:rsidP="007E2AEB">
      <w:pPr>
        <w:pStyle w:val="BodyText"/>
        <w:ind w:firstLine="567"/>
        <w:rPr>
          <w:sz w:val="20"/>
          <w:szCs w:val="20"/>
          <w:lang w:eastAsia="ar-SA"/>
        </w:rPr>
      </w:pPr>
    </w:p>
    <w:p w:rsidR="009F7FAF" w:rsidRPr="009F7FAF">
      <w:pPr>
        <w:pStyle w:val="BodyText"/>
        <w:ind w:firstLine="567"/>
        <w:rPr>
          <w:sz w:val="20"/>
          <w:szCs w:val="20"/>
          <w:lang w:eastAsia="ar-SA"/>
        </w:rPr>
      </w:pPr>
    </w:p>
    <w:sectPr w:rsidSect="00ED0323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D61B29"/>
    <w:rsid w:val="0001685A"/>
    <w:rsid w:val="00016BAC"/>
    <w:rsid w:val="0002792D"/>
    <w:rsid w:val="0003503F"/>
    <w:rsid w:val="00036491"/>
    <w:rsid w:val="00044D58"/>
    <w:rsid w:val="00071E3F"/>
    <w:rsid w:val="000749C4"/>
    <w:rsid w:val="000844FE"/>
    <w:rsid w:val="000A4C31"/>
    <w:rsid w:val="000B115D"/>
    <w:rsid w:val="000B4D2C"/>
    <w:rsid w:val="000E0A63"/>
    <w:rsid w:val="000E4F21"/>
    <w:rsid w:val="00124B66"/>
    <w:rsid w:val="00130608"/>
    <w:rsid w:val="00164BC3"/>
    <w:rsid w:val="001678C5"/>
    <w:rsid w:val="00176D37"/>
    <w:rsid w:val="00181E82"/>
    <w:rsid w:val="0018753B"/>
    <w:rsid w:val="0019288C"/>
    <w:rsid w:val="00196050"/>
    <w:rsid w:val="001A676C"/>
    <w:rsid w:val="001C5012"/>
    <w:rsid w:val="001E3CB8"/>
    <w:rsid w:val="002007D0"/>
    <w:rsid w:val="00204E79"/>
    <w:rsid w:val="0021083B"/>
    <w:rsid w:val="00232A30"/>
    <w:rsid w:val="00232D8B"/>
    <w:rsid w:val="00255F52"/>
    <w:rsid w:val="00257305"/>
    <w:rsid w:val="002657A6"/>
    <w:rsid w:val="00265850"/>
    <w:rsid w:val="0028205C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65B15"/>
    <w:rsid w:val="005A592F"/>
    <w:rsid w:val="005B6EC1"/>
    <w:rsid w:val="005C0BA4"/>
    <w:rsid w:val="005C4110"/>
    <w:rsid w:val="005E0F77"/>
    <w:rsid w:val="005E24E6"/>
    <w:rsid w:val="005F02A4"/>
    <w:rsid w:val="00606EA1"/>
    <w:rsid w:val="00614ED1"/>
    <w:rsid w:val="00617455"/>
    <w:rsid w:val="006348EE"/>
    <w:rsid w:val="006409DA"/>
    <w:rsid w:val="00666AB8"/>
    <w:rsid w:val="00673474"/>
    <w:rsid w:val="006B3DA4"/>
    <w:rsid w:val="006B69D4"/>
    <w:rsid w:val="006B7C7E"/>
    <w:rsid w:val="006C3557"/>
    <w:rsid w:val="006D7F54"/>
    <w:rsid w:val="006E08D5"/>
    <w:rsid w:val="006E7CB3"/>
    <w:rsid w:val="006F068B"/>
    <w:rsid w:val="006F216D"/>
    <w:rsid w:val="006F5F52"/>
    <w:rsid w:val="00716CC3"/>
    <w:rsid w:val="00736693"/>
    <w:rsid w:val="00736872"/>
    <w:rsid w:val="00736F51"/>
    <w:rsid w:val="0076467D"/>
    <w:rsid w:val="007C1166"/>
    <w:rsid w:val="007D777D"/>
    <w:rsid w:val="007E2AEB"/>
    <w:rsid w:val="00800DBA"/>
    <w:rsid w:val="008129A7"/>
    <w:rsid w:val="008232A9"/>
    <w:rsid w:val="00866AA4"/>
    <w:rsid w:val="00877B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46FBA"/>
    <w:rsid w:val="00964474"/>
    <w:rsid w:val="00986E85"/>
    <w:rsid w:val="00986EE9"/>
    <w:rsid w:val="00992A0B"/>
    <w:rsid w:val="00992EF0"/>
    <w:rsid w:val="009A51CD"/>
    <w:rsid w:val="009F09D9"/>
    <w:rsid w:val="009F1CF1"/>
    <w:rsid w:val="009F7A6F"/>
    <w:rsid w:val="009F7FAF"/>
    <w:rsid w:val="00A204E3"/>
    <w:rsid w:val="00A6053F"/>
    <w:rsid w:val="00A86422"/>
    <w:rsid w:val="00A94B9E"/>
    <w:rsid w:val="00AA50F4"/>
    <w:rsid w:val="00AA6485"/>
    <w:rsid w:val="00AB2BB7"/>
    <w:rsid w:val="00AD76B7"/>
    <w:rsid w:val="00AF06C6"/>
    <w:rsid w:val="00AF3F14"/>
    <w:rsid w:val="00B56AAB"/>
    <w:rsid w:val="00B57534"/>
    <w:rsid w:val="00B85A67"/>
    <w:rsid w:val="00B979FE"/>
    <w:rsid w:val="00BE7D83"/>
    <w:rsid w:val="00BF2D51"/>
    <w:rsid w:val="00BF6C13"/>
    <w:rsid w:val="00C0420D"/>
    <w:rsid w:val="00C13EFF"/>
    <w:rsid w:val="00C36DD6"/>
    <w:rsid w:val="00C50642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71D0A"/>
    <w:rsid w:val="00DA2294"/>
    <w:rsid w:val="00DC0A2B"/>
    <w:rsid w:val="00DC1810"/>
    <w:rsid w:val="00DD2519"/>
    <w:rsid w:val="00DE4AE7"/>
    <w:rsid w:val="00E040D0"/>
    <w:rsid w:val="00E31764"/>
    <w:rsid w:val="00E44A08"/>
    <w:rsid w:val="00EB6043"/>
    <w:rsid w:val="00ED0323"/>
    <w:rsid w:val="00ED300C"/>
    <w:rsid w:val="00F03232"/>
    <w:rsid w:val="00F034ED"/>
    <w:rsid w:val="00F169F7"/>
    <w:rsid w:val="00F25C1C"/>
    <w:rsid w:val="00F5500F"/>
    <w:rsid w:val="00F56382"/>
    <w:rsid w:val="00FB19F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1C478B-D936-478A-A508-A0B6C19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751AD-DC0A-4B57-90DB-4DFC2920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